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BB108" w14:textId="77777777" w:rsidR="00CC27F4" w:rsidRPr="008871D7" w:rsidRDefault="00CC27F4" w:rsidP="008871D7">
      <w:pPr>
        <w:spacing w:line="276" w:lineRule="auto"/>
        <w:jc w:val="right"/>
      </w:pPr>
      <w:r w:rsidRPr="008871D7">
        <w:t>KINNITATUD</w:t>
      </w:r>
    </w:p>
    <w:p w14:paraId="1E834764" w14:textId="77777777" w:rsidR="00CC27F4" w:rsidRPr="008871D7" w:rsidRDefault="00CC27F4" w:rsidP="008871D7">
      <w:pPr>
        <w:tabs>
          <w:tab w:val="left" w:pos="6237"/>
        </w:tabs>
        <w:spacing w:line="276" w:lineRule="auto"/>
        <w:jc w:val="right"/>
      </w:pPr>
      <w:r w:rsidRPr="008871D7">
        <w:t xml:space="preserve">RMK õigus- ja hangete osakonna </w:t>
      </w:r>
    </w:p>
    <w:p w14:paraId="6B55AFA0" w14:textId="1360646B" w:rsidR="00CC27F4" w:rsidRPr="008871D7" w:rsidRDefault="00CC27F4" w:rsidP="008871D7">
      <w:pPr>
        <w:tabs>
          <w:tab w:val="left" w:pos="6237"/>
        </w:tabs>
        <w:spacing w:line="276" w:lineRule="auto"/>
        <w:jc w:val="right"/>
      </w:pPr>
      <w:r w:rsidRPr="008871D7">
        <w:t xml:space="preserve">juhataja käskkirjaga nr </w:t>
      </w:r>
      <w:r w:rsidR="005A1198" w:rsidRPr="005A1198">
        <w:t>1-47.3414</w:t>
      </w:r>
      <w:r w:rsidR="00B44FE3" w:rsidRPr="008871D7">
        <w:t>.</w:t>
      </w:r>
      <w:r w:rsidR="000B64FE" w:rsidRPr="008871D7">
        <w:t>/</w:t>
      </w:r>
      <w:r w:rsidR="005F14B2" w:rsidRPr="008871D7">
        <w:t>1</w:t>
      </w:r>
    </w:p>
    <w:p w14:paraId="513F72A7" w14:textId="77777777" w:rsidR="00CC27F4" w:rsidRPr="008871D7" w:rsidRDefault="00CC27F4" w:rsidP="008871D7">
      <w:pPr>
        <w:tabs>
          <w:tab w:val="left" w:pos="6237"/>
        </w:tabs>
        <w:spacing w:line="276" w:lineRule="auto"/>
        <w:rPr>
          <w:b/>
          <w:bCs/>
        </w:rPr>
      </w:pPr>
    </w:p>
    <w:p w14:paraId="180A3DFA" w14:textId="77777777" w:rsidR="008954B6" w:rsidRPr="008871D7" w:rsidRDefault="00CC27F4" w:rsidP="008871D7">
      <w:pPr>
        <w:tabs>
          <w:tab w:val="left" w:pos="6237"/>
        </w:tabs>
        <w:spacing w:line="276" w:lineRule="auto"/>
      </w:pPr>
      <w:r w:rsidRPr="008871D7">
        <w:t xml:space="preserve">Hanke nimetus: </w:t>
      </w:r>
      <w:r w:rsidR="008954B6" w:rsidRPr="008871D7">
        <w:t>Sisehaljastuse hooldustööde teostamine RMK kontorites</w:t>
      </w:r>
    </w:p>
    <w:p w14:paraId="4F637594" w14:textId="4F1DEFD4" w:rsidR="00AE009B" w:rsidRPr="008871D7" w:rsidRDefault="008954B6" w:rsidP="008871D7">
      <w:pPr>
        <w:tabs>
          <w:tab w:val="left" w:pos="6237"/>
        </w:tabs>
        <w:spacing w:line="276" w:lineRule="auto"/>
      </w:pPr>
      <w:r w:rsidRPr="008871D7">
        <w:t>Viitenumber: 294906</w:t>
      </w:r>
    </w:p>
    <w:p w14:paraId="57377FF2" w14:textId="77777777" w:rsidR="00CC27F4" w:rsidRPr="008871D7" w:rsidRDefault="00CC27F4" w:rsidP="008871D7">
      <w:pPr>
        <w:tabs>
          <w:tab w:val="left" w:pos="6237"/>
        </w:tabs>
        <w:spacing w:line="276" w:lineRule="auto"/>
      </w:pPr>
      <w:r w:rsidRPr="008871D7">
        <w:t>Hankija: Riigimetsa Majandamise Keskus (70004459)</w:t>
      </w:r>
    </w:p>
    <w:p w14:paraId="07344D1F" w14:textId="77777777" w:rsidR="00CC27F4" w:rsidRPr="008871D7" w:rsidRDefault="00CC27F4" w:rsidP="008871D7">
      <w:pPr>
        <w:tabs>
          <w:tab w:val="left" w:pos="6237"/>
        </w:tabs>
        <w:spacing w:line="276" w:lineRule="auto"/>
        <w:rPr>
          <w:b/>
          <w:bCs/>
        </w:rPr>
      </w:pPr>
    </w:p>
    <w:p w14:paraId="7C7F4871" w14:textId="77777777" w:rsidR="00CC27F4" w:rsidRPr="008871D7" w:rsidRDefault="00CC27F4" w:rsidP="008871D7">
      <w:pPr>
        <w:tabs>
          <w:tab w:val="left" w:pos="6237"/>
        </w:tabs>
        <w:spacing w:line="276" w:lineRule="auto"/>
        <w:rPr>
          <w:b/>
          <w:bCs/>
        </w:rPr>
      </w:pPr>
    </w:p>
    <w:p w14:paraId="3A0B215E" w14:textId="4022FFEC" w:rsidR="00CC27F4" w:rsidRPr="008871D7" w:rsidRDefault="003F1791" w:rsidP="008871D7">
      <w:pPr>
        <w:tabs>
          <w:tab w:val="left" w:pos="6237"/>
        </w:tabs>
        <w:spacing w:line="276" w:lineRule="auto"/>
        <w:rPr>
          <w:b/>
          <w:bCs/>
        </w:rPr>
      </w:pPr>
      <w:r w:rsidRPr="008871D7">
        <w:rPr>
          <w:b/>
          <w:bCs/>
        </w:rPr>
        <w:t>HANKE</w:t>
      </w:r>
      <w:r w:rsidR="00CC27F4" w:rsidRPr="008871D7">
        <w:rPr>
          <w:b/>
          <w:bCs/>
        </w:rPr>
        <w:t>DOKUMENT</w:t>
      </w:r>
    </w:p>
    <w:p w14:paraId="580BF8FA" w14:textId="77777777" w:rsidR="00CC27F4" w:rsidRPr="008871D7" w:rsidRDefault="00CC27F4" w:rsidP="008871D7">
      <w:pPr>
        <w:tabs>
          <w:tab w:val="left" w:pos="6237"/>
        </w:tabs>
        <w:spacing w:line="276" w:lineRule="auto"/>
        <w:jc w:val="right"/>
      </w:pPr>
    </w:p>
    <w:p w14:paraId="5E5B62E3" w14:textId="77777777" w:rsidR="00CC27F4" w:rsidRPr="008871D7" w:rsidRDefault="00CC27F4" w:rsidP="008871D7">
      <w:pPr>
        <w:pStyle w:val="Loendilik"/>
        <w:numPr>
          <w:ilvl w:val="0"/>
          <w:numId w:val="1"/>
        </w:numPr>
        <w:spacing w:line="276" w:lineRule="auto"/>
      </w:pPr>
      <w:r w:rsidRPr="008871D7">
        <w:rPr>
          <w:b/>
          <w:bCs/>
        </w:rPr>
        <w:t>ÜLDOSA</w:t>
      </w:r>
    </w:p>
    <w:p w14:paraId="334FF842" w14:textId="19384C63" w:rsidR="00CC27F4" w:rsidRPr="008871D7" w:rsidRDefault="00CC27F4" w:rsidP="008871D7">
      <w:pPr>
        <w:pStyle w:val="Loendilik"/>
        <w:numPr>
          <w:ilvl w:val="1"/>
          <w:numId w:val="1"/>
        </w:numPr>
        <w:tabs>
          <w:tab w:val="left" w:pos="426"/>
        </w:tabs>
        <w:spacing w:line="276" w:lineRule="auto"/>
        <w:contextualSpacing w:val="0"/>
        <w:jc w:val="both"/>
      </w:pPr>
      <w:r w:rsidRPr="008871D7">
        <w:t xml:space="preserve">Hankemenetluse liik: </w:t>
      </w:r>
      <w:r w:rsidR="00B44FE3" w:rsidRPr="008871D7">
        <w:t>liht</w:t>
      </w:r>
      <w:r w:rsidR="00D82D0B" w:rsidRPr="008871D7">
        <w:t>hange</w:t>
      </w:r>
    </w:p>
    <w:p w14:paraId="1DF3D5AB" w14:textId="5B386292" w:rsidR="00CC27F4" w:rsidRPr="008871D7" w:rsidRDefault="00CC27F4" w:rsidP="008871D7">
      <w:pPr>
        <w:pStyle w:val="Loendilik"/>
        <w:numPr>
          <w:ilvl w:val="1"/>
          <w:numId w:val="1"/>
        </w:numPr>
        <w:tabs>
          <w:tab w:val="left" w:pos="426"/>
        </w:tabs>
        <w:spacing w:line="276" w:lineRule="auto"/>
        <w:jc w:val="both"/>
      </w:pPr>
      <w:r w:rsidRPr="008871D7">
        <w:t xml:space="preserve">Hankija nimi ja andmed: Riigimetsa Majandamise Keskus (RMK), </w:t>
      </w:r>
      <w:proofErr w:type="spellStart"/>
      <w:r w:rsidR="00965086" w:rsidRPr="008871D7">
        <w:t>re</w:t>
      </w:r>
      <w:r w:rsidRPr="008871D7">
        <w:t>g</w:t>
      </w:r>
      <w:proofErr w:type="spellEnd"/>
      <w:r w:rsidRPr="008871D7">
        <w:t xml:space="preserve">-kood 70004459, Mõisa/3, </w:t>
      </w:r>
      <w:proofErr w:type="spellStart"/>
      <w:r w:rsidRPr="008871D7">
        <w:t>Sagadi</w:t>
      </w:r>
      <w:proofErr w:type="spellEnd"/>
      <w:r w:rsidRPr="008871D7">
        <w:t xml:space="preserve"> küla, Haljala, 45403 Lääne-Virumaa, RMK õigus- ja hangete osakond</w:t>
      </w:r>
    </w:p>
    <w:p w14:paraId="2E58C4DC" w14:textId="2AFB0FDC" w:rsidR="00CC27F4" w:rsidRPr="008871D7" w:rsidRDefault="00CC27F4" w:rsidP="008871D7">
      <w:pPr>
        <w:pStyle w:val="Loendilik"/>
        <w:numPr>
          <w:ilvl w:val="1"/>
          <w:numId w:val="1"/>
        </w:numPr>
        <w:tabs>
          <w:tab w:val="left" w:pos="426"/>
        </w:tabs>
        <w:spacing w:line="276" w:lineRule="auto"/>
        <w:jc w:val="both"/>
      </w:pPr>
      <w:r w:rsidRPr="008871D7">
        <w:t xml:space="preserve">Hange viiakse läbi elektroonilise hankena e-riigihangete keskkonnas (edaspidi </w:t>
      </w:r>
      <w:proofErr w:type="spellStart"/>
      <w:r w:rsidR="000C6901" w:rsidRPr="008871D7">
        <w:t>eRHR</w:t>
      </w:r>
      <w:proofErr w:type="spellEnd"/>
      <w:r w:rsidRPr="008871D7">
        <w:t xml:space="preserve">) aadressil https://riigihanked.riik.ee, kus hankija tagab piiramatu ja täieliku elektroonilise juurdepääsu riigihanke alusdokumentidele. </w:t>
      </w:r>
    </w:p>
    <w:p w14:paraId="1E84E731" w14:textId="77777777" w:rsidR="00CC27F4" w:rsidRPr="008871D7" w:rsidRDefault="00CC27F4" w:rsidP="008871D7">
      <w:pPr>
        <w:pStyle w:val="Loendilik"/>
        <w:numPr>
          <w:ilvl w:val="1"/>
          <w:numId w:val="1"/>
        </w:numPr>
        <w:tabs>
          <w:tab w:val="left" w:pos="426"/>
        </w:tabs>
        <w:spacing w:line="276" w:lineRule="auto"/>
        <w:jc w:val="both"/>
      </w:pPr>
      <w:r w:rsidRPr="008871D7">
        <w:t xml:space="preserve">Täiendavat teavet ja selgitusi hanketeate ja riigihanke alusdokumentide kohta saab kirjalikul pöördumisel hankija poole läbi e-riigihangete keskkonna. Hankija teeb riigihanke alusdokumentidega seotud selgitused või selgitamist võimaldavad dokumendid elektrooniliselt kättesaadavaks kolme tööpäeva jooksul asjakohase selgitustaotluse saamisest arvates. Kui riigihanke alusdokumentidega seotud selgitustaotluse hankijale laekumise ja pakkumuste esitamise tähtpäeva vahele ei jää vähemalt kahte tööpäeva, siis ei ole hankija kohustatud selgitustaotlusele vastama.  </w:t>
      </w:r>
    </w:p>
    <w:p w14:paraId="6BA61046" w14:textId="0945BA5D" w:rsidR="00CC27F4" w:rsidRPr="008871D7" w:rsidRDefault="00CC27F4" w:rsidP="008871D7">
      <w:pPr>
        <w:pStyle w:val="Loendilik"/>
        <w:numPr>
          <w:ilvl w:val="1"/>
          <w:numId w:val="1"/>
        </w:numPr>
        <w:tabs>
          <w:tab w:val="left" w:pos="426"/>
        </w:tabs>
        <w:spacing w:line="276" w:lineRule="auto"/>
        <w:jc w:val="both"/>
      </w:pPr>
      <w:r w:rsidRPr="008871D7">
        <w:t xml:space="preserve">Hankija ei vastuta võimalike viivituste, tõrgete või katkestuste eest, mida põhjustavad hankija kontrolli alt väljas olevad asjaolud, elektrikatkestused, häired pakkuja või hankija telefoni- või internetiühenduses või muude elektrooniliste seadmete ja vahendite, sealhulgas tarkvara tööd. Hankija ei vastuta </w:t>
      </w:r>
      <w:proofErr w:type="spellStart"/>
      <w:r w:rsidRPr="008871D7">
        <w:t>eRHRi</w:t>
      </w:r>
      <w:proofErr w:type="spellEnd"/>
      <w:r w:rsidRPr="008871D7">
        <w:t xml:space="preserve"> kasutamisest või mittekasutamisest tekkinud kahjude või saamatajäänud tulu eest. </w:t>
      </w:r>
    </w:p>
    <w:p w14:paraId="5CCB4696" w14:textId="77777777" w:rsidR="00CC27F4" w:rsidRPr="008871D7" w:rsidRDefault="00CC27F4" w:rsidP="008871D7">
      <w:pPr>
        <w:pStyle w:val="Loendilik"/>
        <w:numPr>
          <w:ilvl w:val="1"/>
          <w:numId w:val="1"/>
        </w:numPr>
        <w:tabs>
          <w:tab w:val="left" w:pos="426"/>
        </w:tabs>
        <w:spacing w:line="276" w:lineRule="auto"/>
        <w:jc w:val="both"/>
      </w:pPr>
      <w:r w:rsidRPr="008871D7">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7D5FDDC0" w14:textId="77777777" w:rsidR="00CC27F4" w:rsidRPr="008871D7" w:rsidRDefault="00CC27F4" w:rsidP="008871D7">
      <w:pPr>
        <w:pStyle w:val="Loendilik"/>
        <w:numPr>
          <w:ilvl w:val="1"/>
          <w:numId w:val="1"/>
        </w:numPr>
        <w:tabs>
          <w:tab w:val="left" w:pos="426"/>
        </w:tabs>
        <w:spacing w:line="276" w:lineRule="auto"/>
        <w:jc w:val="both"/>
      </w:pPr>
      <w:r w:rsidRPr="008871D7">
        <w:t>Kui hankija esitatud nõuded või tähtajad on hanketeates (</w:t>
      </w:r>
      <w:proofErr w:type="spellStart"/>
      <w:r w:rsidRPr="008871D7">
        <w:t>eRHRi</w:t>
      </w:r>
      <w:proofErr w:type="spellEnd"/>
      <w:r w:rsidRPr="008871D7">
        <w:t xml:space="preserve"> vorm) ja hankedokumentides erinevad, siis tuleb lähtuda hanketeatest.</w:t>
      </w:r>
    </w:p>
    <w:p w14:paraId="61CB1937" w14:textId="5DC02C6E" w:rsidR="00CC27F4" w:rsidRPr="008871D7" w:rsidRDefault="00CC27F4" w:rsidP="008871D7">
      <w:pPr>
        <w:pStyle w:val="Loendilik"/>
        <w:numPr>
          <w:ilvl w:val="1"/>
          <w:numId w:val="1"/>
        </w:numPr>
        <w:spacing w:line="276" w:lineRule="auto"/>
      </w:pPr>
      <w:r w:rsidRPr="008871D7">
        <w:t xml:space="preserve"> Hankija võib kontrollida pakkumuste vastavust riigihanke alusdokumentides esitatud tingimustele ning hinnata vastavaks tunnistatud pakkumusi enne pakkujate suhtes kõrvaldamise aluste puudumise ja kvalifikatsiooni kontrollimist</w:t>
      </w:r>
      <w:r w:rsidR="008B4499" w:rsidRPr="008871D7">
        <w:t xml:space="preserve"> </w:t>
      </w:r>
      <w:r w:rsidRPr="008871D7">
        <w:t>(RHS § 52 lg 3).</w:t>
      </w:r>
    </w:p>
    <w:p w14:paraId="47934698" w14:textId="77777777" w:rsidR="00CC27F4" w:rsidRPr="008871D7" w:rsidRDefault="00CC27F4" w:rsidP="008871D7">
      <w:pPr>
        <w:pStyle w:val="Loendilik"/>
        <w:numPr>
          <w:ilvl w:val="0"/>
          <w:numId w:val="1"/>
        </w:numPr>
        <w:tabs>
          <w:tab w:val="left" w:pos="426"/>
        </w:tabs>
        <w:spacing w:line="276" w:lineRule="auto"/>
        <w:jc w:val="both"/>
        <w:rPr>
          <w:b/>
          <w:bCs/>
        </w:rPr>
      </w:pPr>
      <w:r w:rsidRPr="008871D7">
        <w:rPr>
          <w:b/>
          <w:bCs/>
        </w:rPr>
        <w:t>PAKKUMUSE ESITAMISE ETTEPANEK</w:t>
      </w:r>
    </w:p>
    <w:p w14:paraId="785BCDA6" w14:textId="78A92450" w:rsidR="00CC27F4" w:rsidRPr="008871D7" w:rsidRDefault="00CC27F4" w:rsidP="008871D7">
      <w:pPr>
        <w:tabs>
          <w:tab w:val="left" w:pos="6237"/>
        </w:tabs>
        <w:spacing w:line="276" w:lineRule="auto"/>
      </w:pPr>
      <w:r w:rsidRPr="008871D7">
        <w:t>Hankija teeb ettepaneku osaleda riigihankes</w:t>
      </w:r>
      <w:r w:rsidR="00E70D5C" w:rsidRPr="008871D7">
        <w:t>:</w:t>
      </w:r>
      <w:r w:rsidRPr="008871D7">
        <w:t xml:space="preserve"> „</w:t>
      </w:r>
      <w:r w:rsidR="00766529" w:rsidRPr="008871D7">
        <w:t>Sisehaljastuse hooldustööde teostamine RMK kontorites</w:t>
      </w:r>
      <w:r w:rsidR="00185979" w:rsidRPr="008871D7">
        <w:t>“</w:t>
      </w:r>
      <w:r w:rsidRPr="008871D7">
        <w:t xml:space="preserve"> ning esitada pakkumusi vastavalt hanketeates (edaspidi HT) ja hanke alusdokumentides (edaspidi HD) sisalduvatele tingimustele.</w:t>
      </w:r>
    </w:p>
    <w:p w14:paraId="6287D390" w14:textId="77777777" w:rsidR="00CC27F4" w:rsidRPr="008871D7" w:rsidRDefault="00CC27F4" w:rsidP="008871D7">
      <w:pPr>
        <w:pStyle w:val="Loendilik"/>
        <w:numPr>
          <w:ilvl w:val="0"/>
          <w:numId w:val="1"/>
        </w:numPr>
        <w:tabs>
          <w:tab w:val="left" w:pos="426"/>
        </w:tabs>
        <w:spacing w:line="276" w:lineRule="auto"/>
        <w:jc w:val="both"/>
      </w:pPr>
      <w:r w:rsidRPr="008871D7">
        <w:rPr>
          <w:b/>
          <w:bCs/>
        </w:rPr>
        <w:lastRenderedPageBreak/>
        <w:t>HANKELEPINGU ESE, TINGIMUSED JA TÄHTAEG</w:t>
      </w:r>
    </w:p>
    <w:p w14:paraId="553F2A54" w14:textId="086D3997" w:rsidR="00CC27F4" w:rsidRPr="008871D7" w:rsidRDefault="00CC27F4" w:rsidP="008871D7">
      <w:pPr>
        <w:pStyle w:val="Loendilik"/>
        <w:numPr>
          <w:ilvl w:val="1"/>
          <w:numId w:val="1"/>
        </w:numPr>
        <w:tabs>
          <w:tab w:val="left" w:pos="426"/>
        </w:tabs>
        <w:spacing w:line="276" w:lineRule="auto"/>
        <w:jc w:val="both"/>
      </w:pPr>
      <w:r w:rsidRPr="008871D7">
        <w:t>Tellitakse</w:t>
      </w:r>
      <w:r w:rsidR="00B44FE3" w:rsidRPr="008871D7">
        <w:t xml:space="preserve"> </w:t>
      </w:r>
      <w:proofErr w:type="spellStart"/>
      <w:r w:rsidR="00CA01DD" w:rsidRPr="008871D7">
        <w:t>sisehaljastuse</w:t>
      </w:r>
      <w:proofErr w:type="spellEnd"/>
      <w:r w:rsidR="00CA01DD" w:rsidRPr="008871D7">
        <w:t xml:space="preserve"> hooldustöid RMK kontorites</w:t>
      </w:r>
      <w:r w:rsidRPr="008871D7">
        <w:t xml:space="preserve">. Täpsem </w:t>
      </w:r>
      <w:r w:rsidR="006A1D3E" w:rsidRPr="008871D7">
        <w:t xml:space="preserve">teenuse </w:t>
      </w:r>
      <w:r w:rsidRPr="008871D7">
        <w:t>kirjeldus on esitatud tehnilises kirjeldus (</w:t>
      </w:r>
      <w:r w:rsidR="00EF61C4" w:rsidRPr="008871D7">
        <w:t>l</w:t>
      </w:r>
      <w:r w:rsidRPr="008871D7">
        <w:t>isa 1</w:t>
      </w:r>
      <w:r w:rsidR="006C6D2C" w:rsidRPr="008871D7">
        <w:t>)</w:t>
      </w:r>
      <w:r w:rsidR="00CA01DD" w:rsidRPr="008871D7">
        <w:t>.</w:t>
      </w:r>
    </w:p>
    <w:p w14:paraId="4D375AAF" w14:textId="00D0B48F" w:rsidR="00CC27F4" w:rsidRPr="008871D7" w:rsidRDefault="006A1D3E" w:rsidP="008871D7">
      <w:pPr>
        <w:pStyle w:val="Loendilik"/>
        <w:numPr>
          <w:ilvl w:val="1"/>
          <w:numId w:val="1"/>
        </w:numPr>
        <w:tabs>
          <w:tab w:val="left" w:pos="426"/>
        </w:tabs>
        <w:spacing w:line="276" w:lineRule="auto"/>
        <w:jc w:val="both"/>
      </w:pPr>
      <w:r w:rsidRPr="008871D7">
        <w:t>Hange on jaotatud osadeks, pakkumuse võib esitada ühele või mitmele osale.</w:t>
      </w:r>
    </w:p>
    <w:p w14:paraId="4CC64F5B" w14:textId="21B1C21B" w:rsidR="006A1D3E" w:rsidRPr="008871D7" w:rsidRDefault="006A1D3E" w:rsidP="008871D7">
      <w:pPr>
        <w:pStyle w:val="Loendilik"/>
        <w:numPr>
          <w:ilvl w:val="2"/>
          <w:numId w:val="1"/>
        </w:numPr>
        <w:suppressAutoHyphens w:val="0"/>
        <w:spacing w:line="276" w:lineRule="auto"/>
        <w:jc w:val="both"/>
      </w:pPr>
      <w:r w:rsidRPr="008871D7">
        <w:t>Osa 1 Tallinna kontor</w:t>
      </w:r>
    </w:p>
    <w:p w14:paraId="2B4E1791" w14:textId="4D0FC5A0" w:rsidR="006A1D3E" w:rsidRPr="008871D7" w:rsidRDefault="006A1D3E" w:rsidP="008871D7">
      <w:pPr>
        <w:pStyle w:val="Loendilik"/>
        <w:numPr>
          <w:ilvl w:val="2"/>
          <w:numId w:val="1"/>
        </w:numPr>
        <w:suppressAutoHyphens w:val="0"/>
        <w:spacing w:line="276" w:lineRule="auto"/>
        <w:jc w:val="both"/>
      </w:pPr>
      <w:r w:rsidRPr="008871D7">
        <w:t>Osa 2 Tartu kontor</w:t>
      </w:r>
    </w:p>
    <w:p w14:paraId="6FA08678" w14:textId="7598485D" w:rsidR="00CC27F4" w:rsidRPr="00E215CD" w:rsidRDefault="00D561CB" w:rsidP="00520194">
      <w:pPr>
        <w:pStyle w:val="Loendilik"/>
        <w:numPr>
          <w:ilvl w:val="1"/>
          <w:numId w:val="1"/>
        </w:numPr>
        <w:suppressAutoHyphens w:val="0"/>
        <w:spacing w:line="276" w:lineRule="auto"/>
        <w:jc w:val="both"/>
      </w:pPr>
      <w:r w:rsidRPr="00E215CD">
        <w:t>Objektiga on kohustuslik eelnev juhendatud tutvumine hankija määratud aegadel, erandina kokkuleppel muul ajal:</w:t>
      </w:r>
      <w:r w:rsidR="00720238" w:rsidRPr="00E215CD">
        <w:t xml:space="preserve"> </w:t>
      </w:r>
      <w:r w:rsidR="00474692" w:rsidRPr="00E215CD">
        <w:t>Osa 1, Tallinna kontor</w:t>
      </w:r>
      <w:r w:rsidR="00F6502A" w:rsidRPr="00E215CD">
        <w:t xml:space="preserve">, </w:t>
      </w:r>
      <w:r w:rsidR="00F6502A" w:rsidRPr="00E215CD">
        <w:t>Aadress: Toompuiestee 24, 10149 Tallinn</w:t>
      </w:r>
      <w:r w:rsidR="00536BF1">
        <w:t xml:space="preserve">, </w:t>
      </w:r>
      <w:r w:rsidR="005B41E4" w:rsidRPr="00E215CD">
        <w:t>22.05.2025</w:t>
      </w:r>
      <w:r w:rsidRPr="00E215CD">
        <w:t>a</w:t>
      </w:r>
      <w:r w:rsidR="005B41E4" w:rsidRPr="00E215CD">
        <w:t>.</w:t>
      </w:r>
      <w:r w:rsidRPr="00E215CD">
        <w:t>,algusega</w:t>
      </w:r>
      <w:r w:rsidR="005B41E4" w:rsidRPr="00E215CD">
        <w:t xml:space="preserve"> </w:t>
      </w:r>
      <w:r w:rsidRPr="00E215CD">
        <w:t>kell 1</w:t>
      </w:r>
      <w:r w:rsidR="00DA4703" w:rsidRPr="00E215CD">
        <w:t>5</w:t>
      </w:r>
      <w:r w:rsidRPr="00E215CD">
        <w:t>.00, eelnevalt registreeruda</w:t>
      </w:r>
      <w:r w:rsidR="00AB75DF" w:rsidRPr="00E215CD">
        <w:t>,</w:t>
      </w:r>
      <w:r w:rsidR="00F6273C" w:rsidRPr="00E215CD">
        <w:t xml:space="preserve"> Uno Koppelmaa,</w:t>
      </w:r>
      <w:r w:rsidR="00AB75DF" w:rsidRPr="00E215CD">
        <w:t xml:space="preserve"> </w:t>
      </w:r>
      <w:r w:rsidR="00B85B59" w:rsidRPr="00E215CD">
        <w:t xml:space="preserve">tel. </w:t>
      </w:r>
      <w:r w:rsidR="00B85B59" w:rsidRPr="00E215CD">
        <w:t>5020137</w:t>
      </w:r>
      <w:r w:rsidR="00B85B59" w:rsidRPr="00E215CD">
        <w:t xml:space="preserve"> </w:t>
      </w:r>
      <w:hyperlink r:id="rId8" w:history="1">
        <w:r w:rsidR="00B85B59" w:rsidRPr="00E215CD">
          <w:rPr>
            <w:rStyle w:val="Hperlink"/>
          </w:rPr>
          <w:t>uno.koppelmaa@rmk.ee</w:t>
        </w:r>
      </w:hyperlink>
      <w:r w:rsidR="00B85B59" w:rsidRPr="00E215CD">
        <w:t xml:space="preserve"> ja Osa 2, Tartu kontor</w:t>
      </w:r>
      <w:r w:rsidR="00E215CD" w:rsidRPr="00E215CD">
        <w:t xml:space="preserve">, </w:t>
      </w:r>
      <w:r w:rsidR="00E215CD" w:rsidRPr="00E215CD">
        <w:t>Rõõmu tee 7, 50705 Tartu</w:t>
      </w:r>
      <w:r w:rsidR="00B85B59" w:rsidRPr="00E215CD">
        <w:t xml:space="preserve"> </w:t>
      </w:r>
      <w:r w:rsidR="00F6273C" w:rsidRPr="00E215CD">
        <w:t>20.05.2025</w:t>
      </w:r>
      <w:r w:rsidR="00536BF1">
        <w:t xml:space="preserve">a., </w:t>
      </w:r>
      <w:r w:rsidR="00F6273C" w:rsidRPr="00E215CD">
        <w:t xml:space="preserve"> kl 10.00</w:t>
      </w:r>
      <w:r w:rsidR="00F6273C" w:rsidRPr="00E215CD">
        <w:t>, eelnevalt registreeruda, Tõnis Pii</w:t>
      </w:r>
      <w:r w:rsidR="0038377A" w:rsidRPr="00E215CD">
        <w:t xml:space="preserve">r, tel. </w:t>
      </w:r>
      <w:r w:rsidR="00520194" w:rsidRPr="00E215CD">
        <w:t>5097916</w:t>
      </w:r>
      <w:r w:rsidR="00520194" w:rsidRPr="00E215CD">
        <w:t xml:space="preserve">. email, </w:t>
      </w:r>
      <w:hyperlink r:id="rId9" w:history="1">
        <w:r w:rsidR="00E215CD" w:rsidRPr="00E215CD">
          <w:rPr>
            <w:rStyle w:val="Hperlink"/>
          </w:rPr>
          <w:t>tonis.piir@rmk.ee</w:t>
        </w:r>
      </w:hyperlink>
      <w:r w:rsidR="00E215CD" w:rsidRPr="00E215CD">
        <w:t xml:space="preserve">. </w:t>
      </w:r>
    </w:p>
    <w:p w14:paraId="686965FB" w14:textId="77777777" w:rsidR="00651CB1" w:rsidRPr="008871D7" w:rsidRDefault="00651CB1" w:rsidP="008871D7">
      <w:pPr>
        <w:numPr>
          <w:ilvl w:val="1"/>
          <w:numId w:val="1"/>
        </w:numPr>
        <w:spacing w:line="276" w:lineRule="auto"/>
        <w:jc w:val="both"/>
      </w:pPr>
      <w:r w:rsidRPr="008871D7">
        <w:t>Hankija vormistab objektiga juhendatud tutvumisel pakkuja registreerimise ja väljastab pakkujale objektiga tutvumise kohta tõendi. Kui pakkujat esindab tutvumisel volitatud esindaja, palume esitada volikiri.</w:t>
      </w:r>
    </w:p>
    <w:p w14:paraId="2E7A301E" w14:textId="77777777" w:rsidR="00651CB1" w:rsidRPr="008871D7" w:rsidRDefault="00651CB1" w:rsidP="008871D7">
      <w:pPr>
        <w:numPr>
          <w:ilvl w:val="1"/>
          <w:numId w:val="1"/>
        </w:numPr>
        <w:spacing w:line="276" w:lineRule="auto"/>
        <w:jc w:val="both"/>
      </w:pPr>
      <w:r w:rsidRPr="008871D7">
        <w:t>Juhul kui pakkuja ei ole osalenud objektiga juhendatud tutvumisel, jätab hankija pakkumuse läbi vaatamata.</w:t>
      </w:r>
    </w:p>
    <w:p w14:paraId="5519E2A0" w14:textId="77777777" w:rsidR="008871D7" w:rsidRDefault="00651CB1" w:rsidP="008871D7">
      <w:pPr>
        <w:numPr>
          <w:ilvl w:val="1"/>
          <w:numId w:val="1"/>
        </w:numPr>
        <w:spacing w:line="276" w:lineRule="auto"/>
        <w:jc w:val="both"/>
      </w:pPr>
      <w:r w:rsidRPr="008871D7">
        <w:t>Objektiga tutvumisel kohapeal ei võeta vastu riigihanget puudutavaid küsimusi ega anta vastuseid. Tekkinud küsimused tuleb esitada riigihangete registri kaudu ja neile vastatakse riigihangete registri kaudu (https://riigihanked.riik.ee ).</w:t>
      </w:r>
    </w:p>
    <w:p w14:paraId="45E58E17" w14:textId="32893743" w:rsidR="00CC27F4" w:rsidRPr="008871D7" w:rsidRDefault="00CC27F4" w:rsidP="008871D7">
      <w:pPr>
        <w:numPr>
          <w:ilvl w:val="1"/>
          <w:numId w:val="1"/>
        </w:numPr>
        <w:spacing w:line="276" w:lineRule="auto"/>
        <w:jc w:val="both"/>
      </w:pPr>
      <w:r w:rsidRPr="008871D7">
        <w:t>Hankelepingu täitmisel peavad hankija ja pakkuja juhinduma Eesti Vabariigis kehtivatest õigusaktidest, mis hankelepingu eset puudutavad või sellele kohalduvad.</w:t>
      </w:r>
    </w:p>
    <w:p w14:paraId="1288DD8D" w14:textId="77777777" w:rsidR="00CC27F4" w:rsidRPr="008871D7" w:rsidRDefault="00CC27F4" w:rsidP="008871D7">
      <w:pPr>
        <w:spacing w:line="276" w:lineRule="auto"/>
        <w:jc w:val="both"/>
        <w:rPr>
          <w:b/>
          <w:bCs/>
        </w:rPr>
      </w:pPr>
      <w:r w:rsidRPr="008871D7">
        <w:rPr>
          <w:b/>
          <w:bCs/>
        </w:rPr>
        <w:t xml:space="preserve">3. ÜHISPAKKUMUSED </w:t>
      </w:r>
    </w:p>
    <w:p w14:paraId="27A831DB" w14:textId="77777777" w:rsidR="00CC27F4" w:rsidRPr="008871D7" w:rsidRDefault="00CC27F4" w:rsidP="008871D7">
      <w:pPr>
        <w:spacing w:line="276" w:lineRule="auto"/>
        <w:jc w:val="both"/>
      </w:pPr>
      <w:r w:rsidRPr="008871D7">
        <w:t xml:space="preserve">3.1. Ühispakkujate ühise pakkumuse esitamisel loetakse, et hankelepingu täitmise eest vastutavad ühispakkujad solidaarselt. Ühispakkujad peavad lisama pakkumusele vabas vormis ühispakkujate avalduse ja volikirja. </w:t>
      </w:r>
    </w:p>
    <w:p w14:paraId="7A8D6AE8" w14:textId="77777777" w:rsidR="00CC27F4" w:rsidRPr="008871D7" w:rsidRDefault="00CC27F4" w:rsidP="008871D7">
      <w:pPr>
        <w:spacing w:line="276" w:lineRule="auto"/>
        <w:jc w:val="both"/>
      </w:pPr>
      <w:r w:rsidRPr="008871D7">
        <w:t xml:space="preserve">3.2 Koos pakkumusega tuleb esitada iga ühispakkuja kohta ühispakkuja vastavaid kinnitusi sisaldav hankepass. </w:t>
      </w:r>
    </w:p>
    <w:p w14:paraId="1E4B4A02" w14:textId="77777777" w:rsidR="00CC27F4" w:rsidRPr="008871D7" w:rsidRDefault="00CC27F4" w:rsidP="008871D7">
      <w:pPr>
        <w:spacing w:line="276" w:lineRule="auto"/>
        <w:jc w:val="both"/>
        <w:rPr>
          <w:b/>
          <w:bCs/>
        </w:rPr>
      </w:pPr>
      <w:r w:rsidRPr="008871D7">
        <w:t xml:space="preserve">4. </w:t>
      </w:r>
      <w:r w:rsidRPr="008871D7">
        <w:rPr>
          <w:b/>
          <w:bCs/>
        </w:rPr>
        <w:t xml:space="preserve">KÕRVALDAMISE ALUSTE JA KVALIFIKATSIOONI KONTROLLIMINE </w:t>
      </w:r>
    </w:p>
    <w:p w14:paraId="4962EECA" w14:textId="77777777" w:rsidR="00CC27F4" w:rsidRPr="008871D7" w:rsidRDefault="00CC27F4" w:rsidP="008871D7">
      <w:pPr>
        <w:spacing w:line="276" w:lineRule="auto"/>
        <w:jc w:val="both"/>
      </w:pPr>
      <w:r w:rsidRPr="008871D7">
        <w:t xml:space="preserve">4.1. Kõrvaldamise alused, kvalifitseerimise tingimused ja tõendamiseks esitatavate dokumentide loetelu on toodud riigihanke alusdokumendis „Hankepass täiendavate selgitustega“ ja HT-s. </w:t>
      </w:r>
    </w:p>
    <w:p w14:paraId="736FA0D5" w14:textId="77777777" w:rsidR="00CC27F4" w:rsidRPr="008871D7" w:rsidRDefault="00CC27F4" w:rsidP="008871D7">
      <w:pPr>
        <w:spacing w:line="276" w:lineRule="auto"/>
        <w:jc w:val="both"/>
      </w:pPr>
      <w:r w:rsidRPr="008871D7">
        <w:t xml:space="preserve">4.2. Hankija nõuab pakkuja ajakohastatud kinnitusi sisaldava hankepassi esitamist esialgse tõendina pakkuja suhtes kõrvaldamise aluste puudumise ja tema kvalifitseerimise tingimustele vastamise kohta. </w:t>
      </w:r>
    </w:p>
    <w:p w14:paraId="50BFE151" w14:textId="5E029764" w:rsidR="00CC27F4" w:rsidRPr="008871D7" w:rsidRDefault="00CC27F4" w:rsidP="008871D7">
      <w:pPr>
        <w:spacing w:line="276" w:lineRule="auto"/>
        <w:jc w:val="both"/>
      </w:pPr>
      <w:r w:rsidRPr="008871D7">
        <w:t xml:space="preserve">4.3. Hankija kontrollib pakkumuse esitanud pakkujal kõrvaldamise aluste puudumist ning kvalifikatsiooni ja teeb sellekohased otsused vastavalt riigihangete seaduse §-le 104. </w:t>
      </w:r>
    </w:p>
    <w:p w14:paraId="6C33C98C" w14:textId="77777777" w:rsidR="00CC27F4" w:rsidRPr="008871D7" w:rsidRDefault="00CC27F4" w:rsidP="008871D7">
      <w:pPr>
        <w:spacing w:line="276" w:lineRule="auto"/>
        <w:jc w:val="both"/>
        <w:rPr>
          <w:b/>
          <w:bCs/>
        </w:rPr>
      </w:pPr>
      <w:r w:rsidRPr="008871D7">
        <w:rPr>
          <w:b/>
          <w:bCs/>
        </w:rPr>
        <w:t xml:space="preserve">5. NÕUDED PAKKUMUSELE </w:t>
      </w:r>
    </w:p>
    <w:p w14:paraId="19C7F9FF" w14:textId="77777777" w:rsidR="00CC27F4" w:rsidRPr="008871D7" w:rsidRDefault="00CC27F4" w:rsidP="008871D7">
      <w:pPr>
        <w:spacing w:line="276" w:lineRule="auto"/>
        <w:jc w:val="both"/>
      </w:pPr>
      <w:r w:rsidRPr="008871D7">
        <w:t xml:space="preserve">5.1. Pakkumuse struktuur, sisunõuded ja nõutud dokumentide loetelu on toodud riigihanke alusdokumendis „Vastavustingimused“. </w:t>
      </w:r>
    </w:p>
    <w:p w14:paraId="27CE621D" w14:textId="77777777" w:rsidR="00CC27F4" w:rsidRPr="008871D7" w:rsidRDefault="00CC27F4" w:rsidP="008871D7">
      <w:pPr>
        <w:spacing w:line="276" w:lineRule="auto"/>
        <w:jc w:val="both"/>
      </w:pPr>
      <w:r w:rsidRPr="008871D7">
        <w:t xml:space="preserve">5.2. Tingimuslike, osaliste või alternatiivsete pakkumuste esitamine ei ole lubatud. </w:t>
      </w:r>
    </w:p>
    <w:p w14:paraId="3396A809" w14:textId="77777777" w:rsidR="00CC27F4" w:rsidRPr="008871D7" w:rsidRDefault="00CC27F4" w:rsidP="008871D7">
      <w:pPr>
        <w:spacing w:line="276" w:lineRule="auto"/>
        <w:jc w:val="both"/>
      </w:pPr>
      <w:r w:rsidRPr="008871D7">
        <w:t xml:space="preserve">5.3. Pakkuja kinnitab pakkumuse esitamisel kõigi </w:t>
      </w:r>
      <w:proofErr w:type="spellStart"/>
      <w:r w:rsidRPr="008871D7">
        <w:t>HD-s</w:t>
      </w:r>
      <w:proofErr w:type="spellEnd"/>
      <w:r w:rsidRPr="008871D7">
        <w:t xml:space="preserve"> toodud tingimuste ülevõtmist. </w:t>
      </w:r>
    </w:p>
    <w:p w14:paraId="16A3B38D" w14:textId="0DDB7464" w:rsidR="0059650B" w:rsidRPr="008871D7" w:rsidRDefault="00CC27F4" w:rsidP="008871D7">
      <w:pPr>
        <w:spacing w:line="276" w:lineRule="auto"/>
        <w:jc w:val="both"/>
      </w:pPr>
      <w:r w:rsidRPr="008871D7">
        <w:lastRenderedPageBreak/>
        <w:t xml:space="preserve">5.4. Pakkuja esitab </w:t>
      </w:r>
      <w:proofErr w:type="spellStart"/>
      <w:r w:rsidRPr="008871D7">
        <w:t>eRHR</w:t>
      </w:r>
      <w:proofErr w:type="spellEnd"/>
      <w:r w:rsidRPr="008871D7">
        <w:t xml:space="preserve"> töölehele „Hindamiskriteeriumid ja hinnatavad näitajad“ pakkumuse kogumaksumuse</w:t>
      </w:r>
      <w:r w:rsidR="006A1D3E" w:rsidRPr="008871D7">
        <w:t xml:space="preserve"> ühe kuu kogumak</w:t>
      </w:r>
      <w:r w:rsidR="000A4929" w:rsidRPr="008871D7">
        <w:t xml:space="preserve">sumusena, </w:t>
      </w:r>
      <w:r w:rsidRPr="008871D7">
        <w:t xml:space="preserve"> ilma käibemaksuta, ümardatuna kaks kohta peale koma.   </w:t>
      </w:r>
    </w:p>
    <w:p w14:paraId="1C574748" w14:textId="77777777" w:rsidR="00CC27F4" w:rsidRPr="008871D7" w:rsidRDefault="00CC27F4" w:rsidP="008871D7">
      <w:pPr>
        <w:spacing w:line="276" w:lineRule="auto"/>
        <w:jc w:val="both"/>
      </w:pPr>
      <w:r w:rsidRPr="008871D7">
        <w:t xml:space="preserve">5.5. 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5B564722" w14:textId="77777777" w:rsidR="00CC27F4" w:rsidRPr="008871D7" w:rsidRDefault="00CC27F4" w:rsidP="008871D7">
      <w:pPr>
        <w:spacing w:line="276" w:lineRule="auto"/>
        <w:jc w:val="both"/>
      </w:pPr>
      <w:r w:rsidRPr="008871D7">
        <w:t xml:space="preserve">5.6. Pakkumus on pakkujale siduv alates pakkumuse esitamise tähtpäevast vähemalt kuni HT-s määratud pakkumuse jõusoleku minimaalse tähtaja lõppemiseni. Pakkuja võib pakkumuse jõusoleku tähtaega pikendada hankija kirjalikul ettepanekul või omal algatusel. </w:t>
      </w:r>
    </w:p>
    <w:p w14:paraId="17F3C31D" w14:textId="77777777" w:rsidR="00CC27F4" w:rsidRPr="008871D7" w:rsidRDefault="00CC27F4" w:rsidP="008871D7">
      <w:pPr>
        <w:spacing w:line="276" w:lineRule="auto"/>
        <w:jc w:val="both"/>
      </w:pPr>
      <w:r w:rsidRPr="008871D7">
        <w:t xml:space="preserve">5.7. Pakkumus peab olema koostatud eesti keeles ja esitatud läbi </w:t>
      </w:r>
      <w:proofErr w:type="spellStart"/>
      <w:r w:rsidRPr="008871D7">
        <w:t>eRHR</w:t>
      </w:r>
      <w:proofErr w:type="spellEnd"/>
      <w:r w:rsidRPr="008871D7">
        <w:t xml:space="preserve">-i kirjalikku taasesitamist võimaldavas vormis. Kui pakkuja esitab hankijale selgituste või tõenditena võõrkeelseid dokumente, siis peab pakkuja olema valmis hankija nõudmisel oma kuludega korraldama võõrkeelsetele dokumentidele vandetõlgi või notari poolt kinnitatud eestikeelse tõlke tegemise ja esitamise. </w:t>
      </w:r>
    </w:p>
    <w:p w14:paraId="68CEBD20" w14:textId="77777777" w:rsidR="00CC27F4" w:rsidRPr="008871D7" w:rsidRDefault="00CC27F4" w:rsidP="008871D7">
      <w:pPr>
        <w:spacing w:line="276" w:lineRule="auto"/>
        <w:jc w:val="both"/>
        <w:rPr>
          <w:b/>
          <w:bCs/>
        </w:rPr>
      </w:pPr>
      <w:r w:rsidRPr="008871D7">
        <w:rPr>
          <w:b/>
          <w:bCs/>
        </w:rPr>
        <w:t>6. PAKKUMUSTE ESITAMINE JA AVAMINE</w:t>
      </w:r>
    </w:p>
    <w:p w14:paraId="5E3A5DF9" w14:textId="44D87355" w:rsidR="00CC27F4" w:rsidRPr="008871D7" w:rsidRDefault="00CC27F4" w:rsidP="008871D7">
      <w:pPr>
        <w:spacing w:line="276" w:lineRule="auto"/>
        <w:jc w:val="both"/>
      </w:pPr>
      <w:r w:rsidRPr="008871D7">
        <w:t xml:space="preserve">6.1. Pakkumuste esitamise ja avamise tähtpäev on toodud HT-s ning pakkumused tuleb esitada HT-s toodud ajaks elektrooniliselt </w:t>
      </w:r>
      <w:proofErr w:type="spellStart"/>
      <w:r w:rsidRPr="008871D7">
        <w:t>eRHR</w:t>
      </w:r>
      <w:proofErr w:type="spellEnd"/>
      <w:r w:rsidRPr="008871D7">
        <w:t xml:space="preserve"> </w:t>
      </w:r>
      <w:hyperlink r:id="rId10" w:history="1">
        <w:r w:rsidR="0059650B" w:rsidRPr="008871D7">
          <w:rPr>
            <w:rStyle w:val="Hperlink"/>
          </w:rPr>
          <w:t>https://riigihanked.riik.ee</w:t>
        </w:r>
      </w:hyperlink>
      <w:r w:rsidR="0059650B" w:rsidRPr="008871D7">
        <w:t>.</w:t>
      </w:r>
    </w:p>
    <w:p w14:paraId="00340223" w14:textId="77777777" w:rsidR="00CC27F4" w:rsidRPr="008871D7" w:rsidRDefault="00CC27F4" w:rsidP="008871D7">
      <w:pPr>
        <w:spacing w:line="276" w:lineRule="auto"/>
        <w:jc w:val="both"/>
      </w:pPr>
      <w:r w:rsidRPr="008871D7">
        <w:t xml:space="preserve">6.2. Pakkumuse nõuetekohase esitamise eest vastutab pakkuja. Pakkumust, mis ei laeku läbi </w:t>
      </w:r>
      <w:proofErr w:type="spellStart"/>
      <w:r w:rsidRPr="008871D7">
        <w:t>eRHR</w:t>
      </w:r>
      <w:proofErr w:type="spellEnd"/>
      <w:r w:rsidRPr="008871D7">
        <w:t>-i, arvesse ei võeta.</w:t>
      </w:r>
    </w:p>
    <w:p w14:paraId="6642A2AC" w14:textId="77777777" w:rsidR="00CC27F4" w:rsidRPr="008871D7" w:rsidRDefault="00CC27F4" w:rsidP="008871D7">
      <w:pPr>
        <w:spacing w:line="276" w:lineRule="auto"/>
        <w:jc w:val="both"/>
      </w:pPr>
      <w:r w:rsidRPr="008871D7">
        <w:t>6.3. Pakkuja kannab kõik pakkumuse koostamise ning esitamisega seotud kulud.</w:t>
      </w:r>
    </w:p>
    <w:p w14:paraId="256795E7" w14:textId="77777777" w:rsidR="00CC27F4" w:rsidRPr="008871D7" w:rsidRDefault="00CC27F4" w:rsidP="008871D7">
      <w:pPr>
        <w:spacing w:line="276" w:lineRule="auto"/>
        <w:jc w:val="both"/>
      </w:pPr>
      <w:r w:rsidRPr="008871D7">
        <w:t>6.4. Pakkuja võib esitatud pakkumuse enne pakkumuste esitamise tähtaega iseseisvalt tagasi võtta e-riigihangete keskkonnas. Pakkuja võib esitada pakkumuse esitamise tähtaja jooksul uue pakkumuse.</w:t>
      </w:r>
    </w:p>
    <w:p w14:paraId="11EE729F" w14:textId="77777777" w:rsidR="00CC27F4" w:rsidRPr="008871D7" w:rsidRDefault="00CC27F4" w:rsidP="008871D7">
      <w:pPr>
        <w:spacing w:line="276" w:lineRule="auto"/>
        <w:jc w:val="both"/>
      </w:pPr>
      <w:r w:rsidRPr="008871D7">
        <w:t>6.5. Juhul, kui esitatud pakkumus on pakkuja poolt e-riigihangete keskkonnas tagasi võetud, loetakse tagasivõetuks ka hankijale paberkandjal või muul eraldi andmekandjal esitatud täiendavad dokumendid, v.a juhul, kui pakkuja lisab uuele pakkumusele kinnituskirja, et palub lugeda varasema pakkumuse koosseisus esitatud paberkandjal või eraldi andmekandjal esitatud dokumendid ka uue pakkumuse osaks.</w:t>
      </w:r>
    </w:p>
    <w:p w14:paraId="03AFFDFB" w14:textId="77777777" w:rsidR="00CC27F4" w:rsidRPr="008871D7" w:rsidRDefault="00CC27F4" w:rsidP="008871D7">
      <w:pPr>
        <w:spacing w:line="276" w:lineRule="auto"/>
        <w:jc w:val="both"/>
      </w:pPr>
      <w:r w:rsidRPr="008871D7">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7AE2C4F5" w14:textId="77777777" w:rsidR="008871D7" w:rsidRDefault="00CC27F4" w:rsidP="008871D7">
      <w:pPr>
        <w:spacing w:line="276" w:lineRule="auto"/>
        <w:jc w:val="both"/>
        <w:rPr>
          <w:b/>
          <w:bCs/>
        </w:rPr>
      </w:pPr>
      <w:r w:rsidRPr="008871D7">
        <w:rPr>
          <w:b/>
          <w:bCs/>
        </w:rPr>
        <w:t>7.PAKKUMUSTE VASTAVUSE KONTROLLIMINE JA VASTAVAKS</w:t>
      </w:r>
      <w:r w:rsidRPr="008871D7">
        <w:t xml:space="preserve"> </w:t>
      </w:r>
      <w:r w:rsidRPr="008871D7">
        <w:rPr>
          <w:b/>
          <w:bCs/>
        </w:rPr>
        <w:t xml:space="preserve">TUNNISTAMINE </w:t>
      </w:r>
    </w:p>
    <w:p w14:paraId="0858502F" w14:textId="5D17F36F" w:rsidR="00CC27F4" w:rsidRPr="008871D7" w:rsidRDefault="00CC27F4" w:rsidP="008871D7">
      <w:pPr>
        <w:spacing w:line="276" w:lineRule="auto"/>
        <w:jc w:val="both"/>
      </w:pPr>
      <w:r w:rsidRPr="008871D7">
        <w:t xml:space="preserve">7.1. Hankija kontrollib pakkujate poolt esitatud pakkumuste vastavust riigihanke alusdokumentides esitatud tingimustele. </w:t>
      </w:r>
    </w:p>
    <w:p w14:paraId="3F08DC43" w14:textId="77777777" w:rsidR="00CC27F4" w:rsidRPr="008871D7" w:rsidRDefault="00CC27F4" w:rsidP="008871D7">
      <w:pPr>
        <w:spacing w:line="276" w:lineRule="auto"/>
        <w:jc w:val="both"/>
      </w:pPr>
      <w:r w:rsidRPr="008871D7">
        <w:t>7.2.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51F6D13A" w14:textId="77777777" w:rsidR="00CC27F4" w:rsidRPr="008871D7" w:rsidRDefault="00CC27F4" w:rsidP="008871D7">
      <w:pPr>
        <w:spacing w:line="276" w:lineRule="auto"/>
        <w:jc w:val="both"/>
        <w:rPr>
          <w:b/>
          <w:bCs/>
        </w:rPr>
      </w:pPr>
      <w:r w:rsidRPr="008871D7">
        <w:rPr>
          <w:b/>
          <w:bCs/>
        </w:rPr>
        <w:t>8. LÄBIRÄÄKIMISTE PIDAMINE.</w:t>
      </w:r>
    </w:p>
    <w:p w14:paraId="04C58493" w14:textId="77777777" w:rsidR="00CC27F4" w:rsidRPr="008871D7" w:rsidRDefault="00CC27F4" w:rsidP="008871D7">
      <w:pPr>
        <w:spacing w:line="276" w:lineRule="auto"/>
        <w:jc w:val="both"/>
      </w:pPr>
      <w:r w:rsidRPr="008871D7">
        <w:lastRenderedPageBreak/>
        <w:t>8.1. Hankijal on õigus pidada hanketingimustele vastava pakkumuse esitanud Pakkujatega</w:t>
      </w:r>
    </w:p>
    <w:p w14:paraId="287BC176" w14:textId="77777777" w:rsidR="00CC27F4" w:rsidRPr="008871D7" w:rsidRDefault="00CC27F4" w:rsidP="008871D7">
      <w:pPr>
        <w:spacing w:line="276" w:lineRule="auto"/>
        <w:jc w:val="both"/>
      </w:pPr>
      <w:r w:rsidRPr="008871D7">
        <w:t>läbirääkimisi.</w:t>
      </w:r>
    </w:p>
    <w:p w14:paraId="2EB99F57" w14:textId="77777777" w:rsidR="00CC27F4" w:rsidRPr="008871D7" w:rsidRDefault="00CC27F4" w:rsidP="008871D7">
      <w:pPr>
        <w:spacing w:line="276" w:lineRule="auto"/>
        <w:jc w:val="both"/>
      </w:pPr>
      <w:r w:rsidRPr="008871D7">
        <w:t>8.2. Vastavalt vajadusele teatab Hankija Pakkujale läbirääkimiste aja ja läbiviimise korra.</w:t>
      </w:r>
    </w:p>
    <w:p w14:paraId="22228D6C" w14:textId="77777777" w:rsidR="00CC27F4" w:rsidRPr="008871D7" w:rsidRDefault="00CC27F4" w:rsidP="008871D7">
      <w:pPr>
        <w:spacing w:line="276" w:lineRule="auto"/>
        <w:jc w:val="both"/>
      </w:pPr>
      <w:r w:rsidRPr="008871D7">
        <w:t>Läbirääkimised toimuvad pärast pakkumuste esitamist ja võivad olla nii suulised kui kirjalikud.</w:t>
      </w:r>
    </w:p>
    <w:p w14:paraId="22982048" w14:textId="77777777" w:rsidR="00CC27F4" w:rsidRPr="008871D7" w:rsidRDefault="00CC27F4" w:rsidP="008871D7">
      <w:pPr>
        <w:spacing w:line="276" w:lineRule="auto"/>
        <w:jc w:val="both"/>
      </w:pPr>
      <w:r w:rsidRPr="008871D7">
        <w:t>Suuliselt peetud läbirääkimised protokollitakse.</w:t>
      </w:r>
    </w:p>
    <w:p w14:paraId="411B3EE7" w14:textId="77777777" w:rsidR="00CC27F4" w:rsidRPr="008871D7" w:rsidRDefault="00CC27F4" w:rsidP="008871D7">
      <w:pPr>
        <w:spacing w:line="276" w:lineRule="auto"/>
        <w:jc w:val="both"/>
      </w:pPr>
      <w:r w:rsidRPr="008871D7">
        <w:t>8.3. Läbirääkimised on konfidentsiaalsed. Hankija ei avalda läbirääkimiste käigus saadud pakkumusi puudutavat teavet diskrimineerival viisil, mis võiks anda ühele Pakkujale eelise teiste ees.</w:t>
      </w:r>
    </w:p>
    <w:p w14:paraId="4D48E81A" w14:textId="77777777" w:rsidR="00CC27F4" w:rsidRPr="008871D7" w:rsidRDefault="00CC27F4" w:rsidP="008871D7">
      <w:pPr>
        <w:spacing w:line="276" w:lineRule="auto"/>
        <w:jc w:val="both"/>
      </w:pPr>
      <w:r w:rsidRPr="008871D7">
        <w:t>8.4. Hankija tagab läbirääkimiste ajal kõigi Pakkujate võrdse kohtlemise.</w:t>
      </w:r>
    </w:p>
    <w:p w14:paraId="00FD1287" w14:textId="77777777" w:rsidR="00CC27F4" w:rsidRPr="008871D7" w:rsidRDefault="00CC27F4" w:rsidP="008871D7">
      <w:pPr>
        <w:spacing w:line="276" w:lineRule="auto"/>
        <w:jc w:val="both"/>
      </w:pPr>
      <w:r w:rsidRPr="008871D7">
        <w:t>8.5. Hankija jätab endale õiguse läbi rääkida hanke esemele esitatavate nõuete, hanke tähtaegade, hankelepingu tingimuste ja pakkumuse maksumuse osas. Samuti võivad kuuluda läbirääkimistele need aspektid, mida Hankija ei ole RHAD-s ja lisades sätestanud.</w:t>
      </w:r>
    </w:p>
    <w:p w14:paraId="07BC79CC" w14:textId="77777777" w:rsidR="00CC27F4" w:rsidRPr="008871D7" w:rsidRDefault="00CC27F4" w:rsidP="008871D7">
      <w:pPr>
        <w:spacing w:line="276" w:lineRule="auto"/>
        <w:jc w:val="both"/>
      </w:pPr>
      <w:r w:rsidRPr="008871D7">
        <w:t>8.6. Pärast läbirääkimiste toimumist esitab Pakkuja vajadusel uue kohandatud pakkumuse, mis</w:t>
      </w:r>
    </w:p>
    <w:p w14:paraId="649935CA" w14:textId="77777777" w:rsidR="00CC27F4" w:rsidRPr="008871D7" w:rsidRDefault="00CC27F4" w:rsidP="008871D7">
      <w:pPr>
        <w:spacing w:line="276" w:lineRule="auto"/>
        <w:jc w:val="both"/>
      </w:pPr>
      <w:r w:rsidRPr="008871D7">
        <w:t>esitatakse RHR-i kaudu läbirääkimistel kokku lepitud tähtajaks.</w:t>
      </w:r>
    </w:p>
    <w:p w14:paraId="64B171F1" w14:textId="77777777" w:rsidR="00CC27F4" w:rsidRPr="008871D7" w:rsidRDefault="00CC27F4" w:rsidP="008871D7">
      <w:pPr>
        <w:spacing w:line="276" w:lineRule="auto"/>
        <w:jc w:val="both"/>
        <w:rPr>
          <w:b/>
          <w:bCs/>
        </w:rPr>
      </w:pPr>
      <w:r w:rsidRPr="008871D7">
        <w:rPr>
          <w:b/>
          <w:bCs/>
        </w:rPr>
        <w:t xml:space="preserve">9. PAKKUMUSTE HINDAMINE JA EDUKAKS TUNNISTAMINE </w:t>
      </w:r>
    </w:p>
    <w:p w14:paraId="066D0DC2" w14:textId="77777777" w:rsidR="00CC27F4" w:rsidRPr="008871D7" w:rsidRDefault="00CC27F4" w:rsidP="008871D7">
      <w:pPr>
        <w:spacing w:line="276" w:lineRule="auto"/>
        <w:jc w:val="both"/>
      </w:pPr>
      <w:r w:rsidRPr="008871D7">
        <w:t xml:space="preserve">9.1.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 </w:t>
      </w:r>
    </w:p>
    <w:p w14:paraId="20B591D6" w14:textId="77777777" w:rsidR="00CC27F4" w:rsidRPr="008871D7" w:rsidRDefault="00CC27F4" w:rsidP="008871D7">
      <w:pPr>
        <w:spacing w:line="276" w:lineRule="auto"/>
        <w:jc w:val="both"/>
      </w:pPr>
      <w:r w:rsidRPr="008871D7">
        <w:t>9.2. Kui võrdselt suurima punktisummaga pakkumuse on esitanud rohkem kui üks Pakkuja, siis heidetakse pakkujate vahel liisku. Liisuheitmise koht ja ajakava teatatakse eelnevalt Pakkujatele ning nende volitatud esindajatel on õigus viibida liisuheitmise juures.</w:t>
      </w:r>
    </w:p>
    <w:p w14:paraId="70A887B8" w14:textId="77777777" w:rsidR="00CC27F4" w:rsidRPr="008871D7" w:rsidRDefault="00CC27F4" w:rsidP="008871D7">
      <w:pPr>
        <w:spacing w:line="276" w:lineRule="auto"/>
        <w:jc w:val="both"/>
        <w:rPr>
          <w:b/>
          <w:bCs/>
        </w:rPr>
      </w:pPr>
      <w:r w:rsidRPr="008871D7">
        <w:rPr>
          <w:b/>
          <w:bCs/>
        </w:rPr>
        <w:t xml:space="preserve">10. HANKELEPINGU SÕLMIMINE </w:t>
      </w:r>
    </w:p>
    <w:p w14:paraId="0C6B9AE7" w14:textId="0C6A9040" w:rsidR="00CC27F4" w:rsidRPr="008871D7" w:rsidRDefault="00CC27F4" w:rsidP="008871D7">
      <w:pPr>
        <w:spacing w:line="276" w:lineRule="auto"/>
        <w:jc w:val="both"/>
      </w:pPr>
      <w:r w:rsidRPr="008871D7">
        <w:t>10.1 Hankeleping</w:t>
      </w:r>
      <w:r w:rsidR="0059650B" w:rsidRPr="008871D7">
        <w:t xml:space="preserve"> </w:t>
      </w:r>
      <w:r w:rsidRPr="008871D7">
        <w:t xml:space="preserve">sõlmitakse </w:t>
      </w:r>
      <w:r w:rsidR="0049376E" w:rsidRPr="008871D7">
        <w:t xml:space="preserve">igas osas </w:t>
      </w:r>
      <w:r w:rsidRPr="008871D7">
        <w:t xml:space="preserve">ühe (1) edukaks tunnistatud Pakkujaga Lisas </w:t>
      </w:r>
      <w:r w:rsidR="00AE1D82" w:rsidRPr="008871D7">
        <w:t>2</w:t>
      </w:r>
      <w:r w:rsidRPr="008871D7">
        <w:t xml:space="preserve"> sätestatud hankelepingu vormis kindlaksmääratud tingimustel.</w:t>
      </w:r>
      <w:r w:rsidR="0059650B" w:rsidRPr="008871D7">
        <w:t xml:space="preserve"> </w:t>
      </w:r>
    </w:p>
    <w:p w14:paraId="1722498A" w14:textId="77777777" w:rsidR="00CC27F4" w:rsidRPr="008871D7" w:rsidRDefault="00CC27F4" w:rsidP="008871D7">
      <w:pPr>
        <w:spacing w:line="276" w:lineRule="auto"/>
        <w:jc w:val="both"/>
      </w:pPr>
      <w:r w:rsidRPr="008871D7">
        <w:t>10.2. Kui edukaks tunnistatud Pakkuja ei allkirjasta või ei esita Hankijale allkirjastatud hankelepingut 5 tööpäeva jooksul selle Hankija poolt allkirjastamiseks esitamisest, võib Hankija lugeda pakkumuse tagasivõetuks Hankijast mitteolenevatel põhjustel ja kohaldub RHS § 119.</w:t>
      </w:r>
    </w:p>
    <w:p w14:paraId="196C00C3" w14:textId="77777777" w:rsidR="00CC27F4" w:rsidRPr="008871D7" w:rsidRDefault="00CC27F4" w:rsidP="008871D7">
      <w:pPr>
        <w:spacing w:line="276" w:lineRule="auto"/>
        <w:jc w:val="both"/>
      </w:pPr>
      <w:r w:rsidRPr="008871D7">
        <w:t xml:space="preserve">10.3. Hankeleping allkirjastatakse digitaalselt. Juhul, kui hankelepingu allkirjastamine digitaalselt ei ole võimalik, saadab Hankija edukaks tunnistatud pakkumuse esitanud Pakkujale kaks Hankija poolt allkirjastatud lepingu eksemplari. Hankeleping loetakse </w:t>
      </w:r>
      <w:proofErr w:type="spellStart"/>
      <w:r w:rsidRPr="008871D7">
        <w:t>kättesaaduks</w:t>
      </w:r>
      <w:proofErr w:type="spellEnd"/>
      <w:r w:rsidRPr="008871D7">
        <w:t xml:space="preserve"> 3 (kolme) kalendripäeva möödumisel selle postitamisest arvates. Edukaks tunnistatud pakkumuse esitanud Pakkuja peab ühe hankelepingu eksemplari allkirjastatult tagastama Hankijale 10 (kümne) kalendripäeva jooksul hankelepingu kättesaamisest arvates. Hankija võib vajaduse korral hankelepingu tagastamise tähtaega pikendada. Kui Pakkuja ei tagasta tema poolt allkirjastatud hankelepingut nimetatud tähtaja jooksul, võib Hankija lugeda pakkumuse tagasivõetuks Hankijast mitteolenevatel põhjustel.</w:t>
      </w:r>
    </w:p>
    <w:p w14:paraId="5F65F335" w14:textId="77777777" w:rsidR="00CC27F4" w:rsidRPr="008871D7" w:rsidRDefault="00CC27F4" w:rsidP="008871D7">
      <w:pPr>
        <w:spacing w:line="276" w:lineRule="auto"/>
        <w:jc w:val="both"/>
        <w:rPr>
          <w:b/>
          <w:bCs/>
        </w:rPr>
      </w:pPr>
      <w:r w:rsidRPr="008871D7">
        <w:rPr>
          <w:b/>
          <w:bCs/>
        </w:rPr>
        <w:t>11. KÕIKIDE PAKKUMUSTE TAGASILÜKKAMINE</w:t>
      </w:r>
    </w:p>
    <w:p w14:paraId="65302533" w14:textId="77777777" w:rsidR="00CC27F4" w:rsidRPr="008871D7" w:rsidRDefault="00CC27F4" w:rsidP="008871D7">
      <w:pPr>
        <w:spacing w:line="276" w:lineRule="auto"/>
        <w:jc w:val="both"/>
      </w:pPr>
      <w:r w:rsidRPr="008871D7">
        <w:t xml:space="preserve">Hankijal on õigus lükata tagasi kõik pakkumused juhul kui: </w:t>
      </w:r>
    </w:p>
    <w:p w14:paraId="030FF36B" w14:textId="77777777" w:rsidR="00CC27F4" w:rsidRPr="008871D7" w:rsidRDefault="00CC27F4" w:rsidP="008871D7">
      <w:pPr>
        <w:spacing w:line="276" w:lineRule="auto"/>
        <w:jc w:val="both"/>
      </w:pPr>
      <w:r w:rsidRPr="008871D7">
        <w:t xml:space="preserve">11.1. kõigi esitatud pakkumuste maksumused ületavad hankelepingu eeldatava maksumuse; </w:t>
      </w:r>
    </w:p>
    <w:p w14:paraId="15F9F3D7" w14:textId="77777777" w:rsidR="00CC27F4" w:rsidRPr="008871D7" w:rsidRDefault="00CC27F4" w:rsidP="008871D7">
      <w:pPr>
        <w:spacing w:line="276" w:lineRule="auto"/>
        <w:jc w:val="both"/>
      </w:pPr>
      <w:r w:rsidRPr="008871D7">
        <w:lastRenderedPageBreak/>
        <w:t xml:space="preserve">11.2. kõikide vastavaks tunnistatud pakkumuste maksumused ületavad hankelepingu eeldatava maksumuse; </w:t>
      </w:r>
    </w:p>
    <w:p w14:paraId="310C39C7" w14:textId="77777777" w:rsidR="00CC27F4" w:rsidRPr="008871D7" w:rsidRDefault="00CC27F4" w:rsidP="008871D7">
      <w:pPr>
        <w:spacing w:line="276" w:lineRule="auto"/>
        <w:jc w:val="both"/>
      </w:pPr>
      <w:r w:rsidRPr="008871D7">
        <w:t xml:space="preserve">11.3. hankemenetluse käigus muutuvad hanke väljakuulutamise eeldused, mis muudavad hanke realiseerimise võimatuks </w:t>
      </w:r>
    </w:p>
    <w:p w14:paraId="3D115A64" w14:textId="77777777" w:rsidR="00CC27F4" w:rsidRPr="008871D7" w:rsidRDefault="00CC27F4" w:rsidP="008871D7">
      <w:pPr>
        <w:spacing w:line="276" w:lineRule="auto"/>
        <w:jc w:val="both"/>
      </w:pPr>
      <w:r w:rsidRPr="008871D7">
        <w:t xml:space="preserve">11.4. hankijal tekib vajadus hankeobjekti olulisel määral muuta; </w:t>
      </w:r>
    </w:p>
    <w:p w14:paraId="5DC572A9" w14:textId="77777777" w:rsidR="00CC27F4" w:rsidRPr="008871D7" w:rsidRDefault="00CC27F4" w:rsidP="008871D7">
      <w:pPr>
        <w:spacing w:line="276" w:lineRule="auto"/>
        <w:jc w:val="both"/>
      </w:pPr>
      <w:r w:rsidRPr="008871D7">
        <w:t>11.5. hankelepingu sõlmimine on muutunud võimatuks või ebaotstarbekaks hankijast sõltumatutel põhjustel või tuleneb seadusandluse muutumisest, kõrgemalseisvate asutuste haldusaktidest ja toimingutest või RMK nõukogu poolt investeeringute eelarve muutmisest</w:t>
      </w:r>
    </w:p>
    <w:p w14:paraId="7ACCB068" w14:textId="77777777" w:rsidR="00CC27F4" w:rsidRPr="008871D7" w:rsidRDefault="00CC27F4" w:rsidP="008871D7">
      <w:pPr>
        <w:spacing w:line="276" w:lineRule="auto"/>
        <w:jc w:val="both"/>
        <w:rPr>
          <w:b/>
          <w:bCs/>
        </w:rPr>
      </w:pPr>
      <w:r w:rsidRPr="008871D7">
        <w:rPr>
          <w:b/>
          <w:bCs/>
        </w:rPr>
        <w:t xml:space="preserve">12. HANKEMENETLUSE KEHTETUKS TUNNISTAMINE </w:t>
      </w:r>
    </w:p>
    <w:p w14:paraId="19987F05" w14:textId="77777777" w:rsidR="00CC27F4" w:rsidRPr="008871D7" w:rsidRDefault="00CC27F4" w:rsidP="008871D7">
      <w:pPr>
        <w:spacing w:line="276" w:lineRule="auto"/>
        <w:jc w:val="both"/>
      </w:pPr>
      <w:r w:rsidRPr="008871D7">
        <w:t xml:space="preserve">12.1. Hankijal on õigus põhjendatud vajadusel tunnistada igal hetkel hankemenetluse jooksul enne hankelepingu sõlmimist menetlus kehtetuks. </w:t>
      </w:r>
    </w:p>
    <w:p w14:paraId="0A4D9266" w14:textId="77777777" w:rsidR="00CC27F4" w:rsidRPr="008871D7" w:rsidRDefault="00CC27F4" w:rsidP="008871D7">
      <w:pPr>
        <w:spacing w:line="276" w:lineRule="auto"/>
        <w:jc w:val="both"/>
      </w:pPr>
      <w:r w:rsidRPr="008871D7">
        <w:t xml:space="preserve">12.2. Põhjendatud vajadus võib seisneda muuhulgas näiteks järgmistes asjaoludes: </w:t>
      </w:r>
    </w:p>
    <w:p w14:paraId="5CF613A4" w14:textId="77777777" w:rsidR="00CC27F4" w:rsidRPr="008871D7" w:rsidRDefault="00CC27F4" w:rsidP="008871D7">
      <w:pPr>
        <w:spacing w:line="276" w:lineRule="auto"/>
        <w:jc w:val="both"/>
      </w:pPr>
      <w:r w:rsidRPr="008871D7">
        <w:t xml:space="preserve">12.2.1. hanke objekti hankimise vajaduse või võimalikkuse äralangemine või hanke objekti olulise muutmise vajaduse tekkimine; </w:t>
      </w:r>
    </w:p>
    <w:p w14:paraId="675C6A72" w14:textId="77777777" w:rsidR="00CC27F4" w:rsidRPr="008871D7" w:rsidRDefault="00CC27F4" w:rsidP="008871D7">
      <w:pPr>
        <w:spacing w:line="276" w:lineRule="auto"/>
        <w:jc w:val="both"/>
      </w:pPr>
      <w:r w:rsidRPr="008871D7">
        <w:t xml:space="preserve">12.2.2. esinevad asjaolud, mis muudavad hanke eesmärgi saavutamise võimatuks käesoleva riigihanke menetluse käigus; </w:t>
      </w:r>
    </w:p>
    <w:p w14:paraId="5F6C7885" w14:textId="77777777" w:rsidR="00CC27F4" w:rsidRPr="008871D7" w:rsidRDefault="00CC27F4" w:rsidP="008871D7">
      <w:pPr>
        <w:spacing w:line="276" w:lineRule="auto"/>
        <w:jc w:val="both"/>
      </w:pPr>
      <w:r w:rsidRPr="008871D7">
        <w:t xml:space="preserve">12.2.3. esineb asjaolu, mille tulemusel oleks hankemenetlusega jätkamine vastuolus seadusega või tooks kaasa seaduserikkumise; </w:t>
      </w:r>
    </w:p>
    <w:p w14:paraId="5F586FBD" w14:textId="77777777" w:rsidR="00CC27F4" w:rsidRPr="008871D7" w:rsidRDefault="00CC27F4" w:rsidP="008871D7">
      <w:pPr>
        <w:spacing w:line="276" w:lineRule="auto"/>
        <w:jc w:val="both"/>
      </w:pPr>
      <w:r w:rsidRPr="008871D7">
        <w:t xml:space="preserve">12.2.4. käesoleva hankemenetlusega ei ole saavutatud piisavalt efektiivset konkurentsi ärakasutamist, st arvestades riigihanke eset ei ole esitatud konkurentsi tagamiseks piisavalt pakkumusi; </w:t>
      </w:r>
    </w:p>
    <w:p w14:paraId="5EC3954D" w14:textId="77777777" w:rsidR="00CC27F4" w:rsidRPr="008871D7" w:rsidRDefault="00CC27F4" w:rsidP="008871D7">
      <w:pPr>
        <w:spacing w:line="276" w:lineRule="auto"/>
      </w:pPr>
    </w:p>
    <w:p w14:paraId="10439D8B" w14:textId="77777777" w:rsidR="00CC27F4" w:rsidRPr="008871D7" w:rsidRDefault="00CC27F4" w:rsidP="008871D7">
      <w:pPr>
        <w:spacing w:line="276" w:lineRule="auto"/>
      </w:pPr>
      <w:r w:rsidRPr="008871D7">
        <w:t>LISAD</w:t>
      </w:r>
    </w:p>
    <w:p w14:paraId="1F46E7F0" w14:textId="29A5C287" w:rsidR="00F5157C" w:rsidRPr="008871D7" w:rsidRDefault="00CC27F4" w:rsidP="008871D7">
      <w:pPr>
        <w:suppressAutoHyphens w:val="0"/>
        <w:spacing w:line="276" w:lineRule="auto"/>
        <w:jc w:val="both"/>
      </w:pPr>
      <w:r w:rsidRPr="008871D7">
        <w:t>Lisa 1 – Tehniline kirjeldus</w:t>
      </w:r>
      <w:r w:rsidR="0059650B" w:rsidRPr="008871D7">
        <w:t xml:space="preserve"> </w:t>
      </w:r>
      <w:r w:rsidR="00327CE5" w:rsidRPr="008871D7">
        <w:t>koos lisadega</w:t>
      </w:r>
    </w:p>
    <w:p w14:paraId="41D9E41B" w14:textId="10652C2B" w:rsidR="00CC27F4" w:rsidRPr="008871D7" w:rsidRDefault="00CC27F4" w:rsidP="008871D7">
      <w:pPr>
        <w:pStyle w:val="Loendilik"/>
        <w:suppressAutoHyphens w:val="0"/>
        <w:spacing w:line="276" w:lineRule="auto"/>
        <w:ind w:left="0"/>
        <w:contextualSpacing w:val="0"/>
        <w:jc w:val="both"/>
      </w:pPr>
      <w:r w:rsidRPr="008871D7">
        <w:t>Lisa 2</w:t>
      </w:r>
      <w:r w:rsidR="00896BC4" w:rsidRPr="008871D7">
        <w:t xml:space="preserve"> </w:t>
      </w:r>
      <w:r w:rsidRPr="008871D7">
        <w:t xml:space="preserve"> – Hankelepingu </w:t>
      </w:r>
      <w:r w:rsidR="00D95A62" w:rsidRPr="008871D7">
        <w:t>p</w:t>
      </w:r>
      <w:r w:rsidRPr="008871D7">
        <w:t xml:space="preserve">rojekt </w:t>
      </w:r>
    </w:p>
    <w:p w14:paraId="127DDE55" w14:textId="77777777" w:rsidR="00E73659" w:rsidRPr="008871D7" w:rsidRDefault="00E73659" w:rsidP="008871D7">
      <w:pPr>
        <w:spacing w:line="276" w:lineRule="auto"/>
      </w:pPr>
    </w:p>
    <w:sectPr w:rsidR="00E73659" w:rsidRPr="008871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3D2C21"/>
    <w:multiLevelType w:val="multilevel"/>
    <w:tmpl w:val="6A0256B8"/>
    <w:lvl w:ilvl="0">
      <w:start w:val="2"/>
      <w:numFmt w:val="decimal"/>
      <w:lvlText w:val="%1."/>
      <w:lvlJc w:val="left"/>
      <w:pPr>
        <w:ind w:left="480" w:hanging="480"/>
      </w:pPr>
      <w:rPr>
        <w:rFonts w:hint="default"/>
      </w:rPr>
    </w:lvl>
    <w:lvl w:ilvl="1">
      <w:start w:val="1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1"/>
  </w:num>
  <w:num w:numId="2" w16cid:durableId="424036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7F4"/>
    <w:rsid w:val="00025096"/>
    <w:rsid w:val="00067FB7"/>
    <w:rsid w:val="00082964"/>
    <w:rsid w:val="00083B2F"/>
    <w:rsid w:val="00090B0A"/>
    <w:rsid w:val="000A335A"/>
    <w:rsid w:val="000A4929"/>
    <w:rsid w:val="000B64FE"/>
    <w:rsid w:val="000C4532"/>
    <w:rsid w:val="000C6901"/>
    <w:rsid w:val="000E3486"/>
    <w:rsid w:val="000F143D"/>
    <w:rsid w:val="00112C12"/>
    <w:rsid w:val="001201BE"/>
    <w:rsid w:val="00161F8C"/>
    <w:rsid w:val="001678F0"/>
    <w:rsid w:val="00174A0C"/>
    <w:rsid w:val="00185979"/>
    <w:rsid w:val="001D4311"/>
    <w:rsid w:val="001E5AAF"/>
    <w:rsid w:val="00216DCB"/>
    <w:rsid w:val="002A0A2D"/>
    <w:rsid w:val="00327CE5"/>
    <w:rsid w:val="0038377A"/>
    <w:rsid w:val="003E1C70"/>
    <w:rsid w:val="003F1791"/>
    <w:rsid w:val="004338B3"/>
    <w:rsid w:val="004474F5"/>
    <w:rsid w:val="00463B6E"/>
    <w:rsid w:val="00474692"/>
    <w:rsid w:val="00482A2D"/>
    <w:rsid w:val="0049376E"/>
    <w:rsid w:val="004A2F35"/>
    <w:rsid w:val="004D2B8D"/>
    <w:rsid w:val="004D5F91"/>
    <w:rsid w:val="004E0F49"/>
    <w:rsid w:val="00520194"/>
    <w:rsid w:val="00525981"/>
    <w:rsid w:val="00536BF1"/>
    <w:rsid w:val="005459B1"/>
    <w:rsid w:val="00570524"/>
    <w:rsid w:val="0059650B"/>
    <w:rsid w:val="005A1198"/>
    <w:rsid w:val="005B41E4"/>
    <w:rsid w:val="005D5CCE"/>
    <w:rsid w:val="005F14B2"/>
    <w:rsid w:val="005F74F6"/>
    <w:rsid w:val="0060142C"/>
    <w:rsid w:val="00605CFD"/>
    <w:rsid w:val="00631507"/>
    <w:rsid w:val="00651CB1"/>
    <w:rsid w:val="00694A0D"/>
    <w:rsid w:val="006A0E8C"/>
    <w:rsid w:val="006A1D3E"/>
    <w:rsid w:val="006C6D2C"/>
    <w:rsid w:val="006E670D"/>
    <w:rsid w:val="006F2AA8"/>
    <w:rsid w:val="006F592D"/>
    <w:rsid w:val="00720238"/>
    <w:rsid w:val="00766529"/>
    <w:rsid w:val="00771771"/>
    <w:rsid w:val="00796F21"/>
    <w:rsid w:val="008015BD"/>
    <w:rsid w:val="00835CC6"/>
    <w:rsid w:val="00873EC8"/>
    <w:rsid w:val="008871D7"/>
    <w:rsid w:val="008954B6"/>
    <w:rsid w:val="00896BC4"/>
    <w:rsid w:val="00897298"/>
    <w:rsid w:val="008B4499"/>
    <w:rsid w:val="00924D38"/>
    <w:rsid w:val="00965086"/>
    <w:rsid w:val="009A228B"/>
    <w:rsid w:val="009B3F5B"/>
    <w:rsid w:val="009B442E"/>
    <w:rsid w:val="00A05A5F"/>
    <w:rsid w:val="00A05D38"/>
    <w:rsid w:val="00A50E5B"/>
    <w:rsid w:val="00A5646C"/>
    <w:rsid w:val="00A674B6"/>
    <w:rsid w:val="00A70A44"/>
    <w:rsid w:val="00AB7391"/>
    <w:rsid w:val="00AB75DF"/>
    <w:rsid w:val="00AC0D10"/>
    <w:rsid w:val="00AC4A3E"/>
    <w:rsid w:val="00AD011F"/>
    <w:rsid w:val="00AE009B"/>
    <w:rsid w:val="00AE1D82"/>
    <w:rsid w:val="00AE5642"/>
    <w:rsid w:val="00B04751"/>
    <w:rsid w:val="00B42ED3"/>
    <w:rsid w:val="00B44FE3"/>
    <w:rsid w:val="00B45336"/>
    <w:rsid w:val="00B6361F"/>
    <w:rsid w:val="00B85B59"/>
    <w:rsid w:val="00BE703E"/>
    <w:rsid w:val="00C01391"/>
    <w:rsid w:val="00C11A1F"/>
    <w:rsid w:val="00C40693"/>
    <w:rsid w:val="00CA01DD"/>
    <w:rsid w:val="00CA7EEE"/>
    <w:rsid w:val="00CC27F4"/>
    <w:rsid w:val="00D17A5F"/>
    <w:rsid w:val="00D561CB"/>
    <w:rsid w:val="00D82D0B"/>
    <w:rsid w:val="00D95A62"/>
    <w:rsid w:val="00DA4703"/>
    <w:rsid w:val="00DB56C8"/>
    <w:rsid w:val="00DC0F16"/>
    <w:rsid w:val="00DD112C"/>
    <w:rsid w:val="00E215CD"/>
    <w:rsid w:val="00E6291D"/>
    <w:rsid w:val="00E70D5C"/>
    <w:rsid w:val="00E73659"/>
    <w:rsid w:val="00E90C40"/>
    <w:rsid w:val="00E9288E"/>
    <w:rsid w:val="00E9561A"/>
    <w:rsid w:val="00EB4BC9"/>
    <w:rsid w:val="00ED7CBE"/>
    <w:rsid w:val="00EE7D92"/>
    <w:rsid w:val="00EF61C4"/>
    <w:rsid w:val="00F5157C"/>
    <w:rsid w:val="00F52C25"/>
    <w:rsid w:val="00F6273C"/>
    <w:rsid w:val="00F6502A"/>
    <w:rsid w:val="00F833F4"/>
    <w:rsid w:val="00F93528"/>
    <w:rsid w:val="00FA1274"/>
    <w:rsid w:val="00FB56C5"/>
    <w:rsid w:val="00FC59DE"/>
    <w:rsid w:val="00FE3AF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753C1"/>
  <w15:chartTrackingRefBased/>
  <w15:docId w15:val="{F75A81FE-22E1-42B1-A0B6-A9DA254DC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C27F4"/>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
    <w:basedOn w:val="Normaallaad"/>
    <w:link w:val="LoendilikMrk"/>
    <w:uiPriority w:val="34"/>
    <w:qFormat/>
    <w:rsid w:val="00CC27F4"/>
    <w:pPr>
      <w:ind w:left="720"/>
      <w:contextualSpacing/>
    </w:pPr>
  </w:style>
  <w:style w:type="character" w:customStyle="1" w:styleId="LoendilikMrk">
    <w:name w:val="Loendi lõik Märk"/>
    <w:aliases w:val="Mummuga loetelu Märk,Loendi l›ik Märk"/>
    <w:link w:val="Loendilik"/>
    <w:uiPriority w:val="34"/>
    <w:locked/>
    <w:rsid w:val="00CC27F4"/>
    <w:rPr>
      <w:rFonts w:ascii="Times New Roman" w:eastAsia="Times New Roman" w:hAnsi="Times New Roman" w:cs="Times New Roman"/>
      <w:kern w:val="0"/>
      <w:sz w:val="24"/>
      <w:szCs w:val="24"/>
      <w:lang w:eastAsia="ar-SA"/>
      <w14:ligatures w14:val="none"/>
    </w:rPr>
  </w:style>
  <w:style w:type="character" w:styleId="Hperlink">
    <w:name w:val="Hyperlink"/>
    <w:basedOn w:val="Liguvaikefont"/>
    <w:uiPriority w:val="99"/>
    <w:unhideWhenUsed/>
    <w:rsid w:val="00CC27F4"/>
    <w:rPr>
      <w:color w:val="0563C1" w:themeColor="hyperlink"/>
      <w:u w:val="single"/>
    </w:rPr>
  </w:style>
  <w:style w:type="character" w:styleId="Lahendamatamainimine">
    <w:name w:val="Unresolved Mention"/>
    <w:basedOn w:val="Liguvaikefont"/>
    <w:uiPriority w:val="99"/>
    <w:semiHidden/>
    <w:unhideWhenUsed/>
    <w:rsid w:val="00CC27F4"/>
    <w:rPr>
      <w:color w:val="605E5C"/>
      <w:shd w:val="clear" w:color="auto" w:fill="E1DFDD"/>
    </w:rPr>
  </w:style>
  <w:style w:type="character" w:styleId="Kommentaariviide">
    <w:name w:val="annotation reference"/>
    <w:basedOn w:val="Liguvaikefont"/>
    <w:uiPriority w:val="99"/>
    <w:semiHidden/>
    <w:unhideWhenUsed/>
    <w:rsid w:val="00DD112C"/>
    <w:rPr>
      <w:sz w:val="16"/>
      <w:szCs w:val="16"/>
    </w:rPr>
  </w:style>
  <w:style w:type="paragraph" w:styleId="Kommentaaritekst">
    <w:name w:val="annotation text"/>
    <w:basedOn w:val="Normaallaad"/>
    <w:link w:val="KommentaaritekstMrk"/>
    <w:uiPriority w:val="99"/>
    <w:unhideWhenUsed/>
    <w:rsid w:val="00DD112C"/>
    <w:rPr>
      <w:sz w:val="20"/>
      <w:szCs w:val="20"/>
    </w:rPr>
  </w:style>
  <w:style w:type="character" w:customStyle="1" w:styleId="KommentaaritekstMrk">
    <w:name w:val="Kommentaari tekst Märk"/>
    <w:basedOn w:val="Liguvaikefont"/>
    <w:link w:val="Kommentaaritekst"/>
    <w:uiPriority w:val="99"/>
    <w:rsid w:val="00DD112C"/>
    <w:rPr>
      <w:rFonts w:ascii="Times New Roman" w:eastAsia="Times New Roman" w:hAnsi="Times New Roman" w:cs="Times New Roman"/>
      <w:kern w:val="0"/>
      <w:sz w:val="20"/>
      <w:szCs w:val="20"/>
      <w:lang w:eastAsia="ar-SA"/>
      <w14:ligatures w14:val="none"/>
    </w:rPr>
  </w:style>
  <w:style w:type="paragraph" w:styleId="Kommentaariteema">
    <w:name w:val="annotation subject"/>
    <w:basedOn w:val="Kommentaaritekst"/>
    <w:next w:val="Kommentaaritekst"/>
    <w:link w:val="KommentaariteemaMrk"/>
    <w:uiPriority w:val="99"/>
    <w:semiHidden/>
    <w:unhideWhenUsed/>
    <w:rsid w:val="00DD112C"/>
    <w:rPr>
      <w:b/>
      <w:bCs/>
    </w:rPr>
  </w:style>
  <w:style w:type="character" w:customStyle="1" w:styleId="KommentaariteemaMrk">
    <w:name w:val="Kommentaari teema Märk"/>
    <w:basedOn w:val="KommentaaritekstMrk"/>
    <w:link w:val="Kommentaariteema"/>
    <w:uiPriority w:val="99"/>
    <w:semiHidden/>
    <w:rsid w:val="00DD112C"/>
    <w:rPr>
      <w:rFonts w:ascii="Times New Roman" w:eastAsia="Times New Roman" w:hAnsi="Times New Roman" w:cs="Times New Roman"/>
      <w:b/>
      <w:bCs/>
      <w:kern w:val="0"/>
      <w:sz w:val="20"/>
      <w:szCs w:val="20"/>
      <w:lang w:eastAsia="ar-SA"/>
      <w14:ligatures w14:val="none"/>
    </w:rPr>
  </w:style>
  <w:style w:type="character" w:styleId="Klastatudhperlink">
    <w:name w:val="FollowedHyperlink"/>
    <w:basedOn w:val="Liguvaikefont"/>
    <w:uiPriority w:val="99"/>
    <w:semiHidden/>
    <w:unhideWhenUsed/>
    <w:rsid w:val="005459B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o.koppelmaa@rmk.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riigihanked.riik.ee" TargetMode="External"/><Relationship Id="rId4" Type="http://schemas.openxmlformats.org/officeDocument/2006/relationships/numbering" Target="numbering.xml"/><Relationship Id="rId9" Type="http://schemas.openxmlformats.org/officeDocument/2006/relationships/hyperlink" Target="mailto:tonis.piir@rmk.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5319d7dd8dbd3474e112c0593c550225">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0d0486c6bdd1ab74424d93a32e3f1928"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15CFBC-8E54-416E-953F-BC537D2D06D8}">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2.xml><?xml version="1.0" encoding="utf-8"?>
<ds:datastoreItem xmlns:ds="http://schemas.openxmlformats.org/officeDocument/2006/customXml" ds:itemID="{E82ED932-7C69-4635-A638-5DF961170746}">
  <ds:schemaRefs>
    <ds:schemaRef ds:uri="http://schemas.microsoft.com/sharepoint/v3/contenttype/forms"/>
  </ds:schemaRefs>
</ds:datastoreItem>
</file>

<file path=customXml/itemProps3.xml><?xml version="1.0" encoding="utf-8"?>
<ds:datastoreItem xmlns:ds="http://schemas.openxmlformats.org/officeDocument/2006/customXml" ds:itemID="{B272EB79-9BAF-4E02-BAE2-B995D2A30F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60</TotalTime>
  <Pages>5</Pages>
  <Words>1948</Words>
  <Characters>11303</Characters>
  <Application>Microsoft Office Word</Application>
  <DocSecurity>0</DocSecurity>
  <Lines>94</Lines>
  <Paragraphs>26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43</cp:revision>
  <dcterms:created xsi:type="dcterms:W3CDTF">2025-03-04T21:59:00Z</dcterms:created>
  <dcterms:modified xsi:type="dcterms:W3CDTF">2025-05-13T06:21:00Z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MediaServiceImageTags">
    <vt:lpwstr/>
  </property>
</Properties>
</file>